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8C0" w:rsidRPr="006E38C0" w:rsidRDefault="006E38C0" w:rsidP="006E3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3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ОБРАЗОВАНИЕ ТАЗОВСКИЙ РАЙОН</w:t>
      </w:r>
    </w:p>
    <w:p w:rsidR="006E38C0" w:rsidRPr="006E38C0" w:rsidRDefault="006E38C0" w:rsidP="006E38C0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3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 УЧРЕЖДЕНИЕ</w:t>
      </w:r>
    </w:p>
    <w:p w:rsidR="006E38C0" w:rsidRPr="006E38C0" w:rsidRDefault="006E38C0" w:rsidP="006E38C0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3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"ТАЗОВСКАЯ  СПОРТИВНАЯ ШКОЛА"</w:t>
      </w:r>
    </w:p>
    <w:p w:rsidR="006E38C0" w:rsidRDefault="006E38C0" w:rsidP="006E38C0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38C0" w:rsidRDefault="006E38C0" w:rsidP="006E38C0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38C0" w:rsidRPr="006E38C0" w:rsidRDefault="006E38C0" w:rsidP="0080360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3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Лекция</w:t>
      </w:r>
      <w:r w:rsidR="004B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тему:</w:t>
      </w:r>
      <w:r w:rsidRPr="006E3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4B4588" w:rsidRPr="004B4588">
        <w:rPr>
          <w:rFonts w:ascii="Times New Roman" w:hAnsi="Times New Roman" w:cs="Times New Roman"/>
          <w:color w:val="000000"/>
          <w:sz w:val="28"/>
          <w:szCs w:val="28"/>
        </w:rPr>
        <w:t>Допинг и его негативное влияние на организм спортсмена</w:t>
      </w:r>
      <w:r w:rsidR="00113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отделение </w:t>
      </w:r>
      <w:r w:rsidR="004B4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самбо.</w:t>
      </w:r>
    </w:p>
    <w:p w:rsidR="006E38C0" w:rsidRPr="006E38C0" w:rsidRDefault="00783727" w:rsidP="0080360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Тренер</w:t>
      </w:r>
      <w:r w:rsidR="00113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Болотова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 А.</w:t>
      </w:r>
    </w:p>
    <w:p w:rsidR="006E38C0" w:rsidRDefault="0011336B" w:rsidP="0080360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и место проведения: </w:t>
      </w:r>
      <w:r w:rsidR="007837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03.11.2020г. борцовский клуб "Витязь"</w:t>
      </w:r>
      <w:r w:rsidR="006E38C0" w:rsidRPr="006E3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1336B" w:rsidRPr="006E38C0" w:rsidRDefault="0011336B" w:rsidP="0080360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Присутствовало: </w:t>
      </w:r>
      <w:r w:rsidR="007837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="001A4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спортсмен</w:t>
      </w:r>
      <w:bookmarkStart w:id="0" w:name="_GoBack"/>
      <w:bookmarkEnd w:id="0"/>
      <w:r w:rsidR="007837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</w:t>
      </w:r>
    </w:p>
    <w:p w:rsidR="006E38C0" w:rsidRDefault="006E38C0" w:rsidP="008036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38C0" w:rsidRPr="006E38C0" w:rsidRDefault="006E38C0" w:rsidP="0080360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План: </w:t>
      </w:r>
      <w:r w:rsidRPr="006E38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83727" w:rsidRPr="00783727" w:rsidRDefault="006E38C0" w:rsidP="007837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8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83727"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Введение</w:t>
      </w:r>
      <w:r w:rsidR="00783727" w:rsidRPr="007837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………………………………………………………………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Что такое допинг</w:t>
      </w:r>
      <w:r w:rsidRPr="007837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……………………………………………………….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Классификация допинговых препаратов</w:t>
      </w:r>
      <w:r w:rsidRPr="007837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………………………………..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Механизмы их действия</w:t>
      </w:r>
      <w:r w:rsidRPr="007837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…………………………………………………….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4.1) Стимуляторы ЦНС</w:t>
      </w:r>
      <w:r w:rsidRPr="007837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...…………………………………………………..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4.2) Наркотические анальгетики…………………………………………….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4.3) Анаболические стероиды</w:t>
      </w:r>
      <w:r w:rsidRPr="007837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………………………………………………….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4.5)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Последствия длительного приема анаболических стероидов на различные органы и системы организма спортсмена</w:t>
      </w:r>
      <w:r w:rsidRPr="007837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……………………………………………………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4.6)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Бета-блокаторы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…………………………………………………………….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4.7)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Диуретики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………………………………………………………………..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4.8) Допинговые методы (нефармакологические воздействия).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Кровяной допинг………………………………………………………………..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4.9) Препараты ограниченного действия. ………………………………………………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Заключение. …………………………………………………………………..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Введение</w:t>
      </w:r>
    </w:p>
    <w:p w:rsidR="00783727" w:rsidRPr="00783727" w:rsidRDefault="00783727" w:rsidP="007837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837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Вопросы, касающиеся применения лекарств в спорте давно привлекают к себе внимание как профессиональных спортсменов, так и людей, занимающихся любительским спортом. Что такое допинг?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Допустимо ли применение лекарственных средств для достижения высоких спортивных результатов? Вредно ли это для здоровья или можно подобрать безопасные комбинации препаратов? – В моей курсовой работе я постараюсь ответить на эти и другие вопросы.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Уровень развития современного спорта, те перегрузки, которые испытывают спортсмены, настолько высоки, что попытки вообще отказаться от использования лекарственных препаратов отражают воззрения даже не вчерашнего, а позавчерашнего дня. За последние 15-20 лет объем, и интенсивность тренировочных и соревновательных нагрузок возросли в 2-3 раза и спортсмены многих видов спорта вплотную подошли к пределу физиологических возможностей организма.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этом витаминная и пищевая неполноценность многих продуктов питания спортсменов, необходимость проведения восстановительных и профилактических мероприятий, приспособление организма к тяжелым физическим и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психоэмоциональным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нагрузкам, переездам в иные климатические условия и часовые пояса, а также множество иных причин, диктует необходимость применения фармакологических препаратов для обеспечения полноценной спортивной деятельности.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Развитая фармакологическая промышленность, конкурентная борьба фирм и сопровождающая ее реклама, часто значительно пре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вышающая истинные возможности того или иного препарата, помога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ют таким спортсменам и отдельным спортивным руководителям доби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ваться победы на соревнованиях любым путем. В том числе с приме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нением стимулирующих лекарственных препаратов, так называемых допингов, стимуляторы поставили перед общественностью острей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шую проблему. Важность ее состоит в том, что кроме медицинского, она включает в себя также этический, социальный, моральный и юри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дический аспекты, является достаточно многогранной.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Применение допингов противоречит самой сущности соревнова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ния, создает неравные условия для спортивной борьбы.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зависимости от выбора, химические препараты оказывают су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щественное влияние на рост, развитие мышечной массы спортсмена, повышают остроту зрения, быстроту двигательной реакции, выносли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вость, снижают болевые ощущения, могут усиливать агрессивность или успокаивать. Естественно, спортсмены, пользующиеся стимуля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торами, имеют явное преимущество перед теми, кто их не употребля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ет, что ведет к нарушению главного спортивного принципа: для всех соревнующихся — равные условия.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медицинской точки зрения допинги, искусственно стимулируя организм, оказывают возбуждающее действие на центральную нерв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ную систему (ЦНС), создают ложное чувство повышенных возможно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стей и отсутствия утомления, нарушают нормальную регуляцию фун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кций, обуславливают нерациональную, неэкономную их деятель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ность при физических напряжениях, приводят к 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исчерпанию резервов организма, усиливают последствия нагрузок, удлиняют период вос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становления. Тем самым они подавляют естественные физиологиче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ские реакции, предохраняющие организм от перенапряжения, и даже способствуют его возникновению. Это (особенно на фоне отклонений в состоянии здоровья, недостаточной тренированности или переутом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ления, возрастных особенностей, неблагоприятных условий среды и пр.) может вызвать невротические расстройства, острую, сердечную недостаточность, инфаркт и даже привести к смертельному исходу.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употреблении допингов после кратковременного повышения функций наступает их угнетение и снижение работоспособности. До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пинги могут приводить к нарушениям спортивной техники и ориенти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ровки, снижению логического мышления, немотивированным изме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нениям поведения и выраженной агрессивности, опасным не только для спортсмена, но и для окружающих.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 или иным побочным действием обладают почти все известные допинги (стимуляторы). Повторные приемы некоторых препаратов и постепенное повышение дозировки, в связи с наступающим при этом привыканием к их действию, могут привести к развитию патологиче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ской зависимости (наркомании), стойким изменениям психики и по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веденческих реакций. Стимуляторы применяются с учетом специфи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ки вида спорта накануне или во время соревнований для достижения более высоких результатов. Особенно часто их используют для быст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рого восстановления организма спортсмена после соревнований и ин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тенсивных тренировок.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Современные открытия в области медицины, развитие фармако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логической промышленности, производство новых лекарственных препаратов, разного рода искусственных биостимуляторов,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биоактивизированных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средств на фоне высокой политической и экономиче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ской заинтересованности в победах на международных состязаниях привели к тому, что допинги распространились практически на все виды профессионального и любительского спорта.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же все-таки это началось? Когда спортсмены стали исполь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зовать лекарства, чтобы достичь преимущества над соперниками? Ис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тория допинга по существу уходит вглубь веков. Стимулирующие, тонизирующие, возбуждающие свойства некоторых веществ расти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тельного происхождения были известны давно.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различного рода стимуляторов для повышения физической и психической работоспособности отмечалось еще в древности. Так, во II веке до н.э., греческие атлеты принимали протеин, семена кунжута, употребляли перед соревнованиями некоторые виды психотропных грибов. Гладиаторы знаменитого Большого Цирка в Риме (VI век до н.э.) принимали стимуляторы для того, чтобы не чувствовать усталости и боли. В средние века норманнские воины “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берсеркиеры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” одурманивались перед битвой настоем мухомора и 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некоторых других психотропных грибов, что приводило их в состояние агрессивности и делало нечувствительными к боли и утомлению.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Китае, например, для поддержания бодрости жевали ветки эфедры. В записках Плиния Младшего (I век до н.э.) находим, что бегуны Греции для преодоления усталости употребляли отвар хвоща,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Филострат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Гален (II век до н.э.) также упоминают о том, что на античных Олимпийских играх некоторые атлеты с целью улучшения своих результатов применяли возбуждающие средства, изготовлен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ные из красных мухоморов.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Южной Америке индейцы племени инков прибегали к использованию стимулирующих веществ из листьев коки для притупления чувства голода, усталости при длительных походах, ритуальных тан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цах, состязаниях в беге. До нас дошли сведения о древних инках, которые пробегали за пять дней расстояние в 1750 км от своей столицы до древней столицы Эквадора, жуя листья коки.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837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допинг?</w:t>
      </w:r>
    </w:p>
    <w:p w:rsidR="00783727" w:rsidRPr="00783727" w:rsidRDefault="00783727" w:rsidP="007837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837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 название - “допинг” происходит от английского слова “</w:t>
      </w:r>
      <w:proofErr w:type="spellStart"/>
      <w:r w:rsidRPr="007837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dope</w:t>
      </w:r>
      <w:proofErr w:type="spellEnd"/>
      <w:r w:rsidRPr="007837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” - что означает давать наркотик. Согласно определению Медицинской комиссии Международного Олимпийского Комитета, допингом считается введение в организм спортсменов любым путем (в виде уколов, таблеток, при вдыхании и т.д.) фармакологических препаратов, искусственно повышающих работоспособность и спортивный результат. Кроме того, к допингам относят и различного рода манипуляции с биологическими жидкостями, производимые с теми же целями. Согласно данному определению, допингом, фармакологический препарат может считаться лишь в том случае, если он сам или продукты его распада могут быть определены в биологических жидкостях организма (кровь, моча) с высокой степенью точности и достоверности.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XX век “обогатил” перечень допингов такими препаратами, как анаболические стероиды,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амфетамин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его производные и многие другие достижения фармакологической науки: Впервые анаболические стероиды были выделены, а затем и синтезированы югославским химиком Леопольдом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Ружичкой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1935 году. Во время войны появилось такое понятие как “легальный допинг” различного рода стимуляторы, употреблявшиеся летчиками, разведчиками, парашютистами, десантниками.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спортивной практике препарат “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дианабол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”- первый из серии специально разработанных анаболических стероидов с пониженной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андрогенной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активностью, был применен американским врачом Джоном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Зиглером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1958 году. С тех пор началась новая эра в использовании допингов - эра анаболических стероидов. Стероиды начали распространяться подобно моровому поветрию.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Отсутствие необходимости принимать препарат в соревновательном периоде, и следовательно, снижение вероятности быть уличенным в приеме допинга; значительный прирост мышечной массы и силы в короткий срок и полная неосведомленность о возможных последствиях приема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стероидных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гормонов, превратили анаболики в некоронованного короля допинговых средств XX века. При социологическом опросе американских спортсменов, в ответ на вопрос: “Принимали бы Вы запрещенные препараты, при гарантированной возможности стать олимпийским чемпионом, если бы после этого Вам угрожала смерть”, 50% опрошенных ответила положительно.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Подтверждением тому являются регулярные публикации о дисквалификации спортсменов различных видов спорта. Многочисленные факты свидетельствуют о чрезвычайно широком проникновении допинга в спорт, причем запрещенные препараты принимают не только взрослые спортсмены, но и подростки, что особенно опасно. Как ни жаль, но тяжелая атлетика и атлетическая гимнастика являются лидерами среди видов спорта, максимально зараженных и пораженных допингом. Основная цель и смысл занятий тяжелой атлетикой и атлетической гимнастикой заключается в постоянном накачивании мышц, увеличении их силы и объема, демонстрации красоты человеческого тела и физических возможностей человека. И, к сожалению, наиболее легким и доступным путем к достижению намеченной цели часто представляется допинг.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Классификация допинговых препаратов.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настоящее время к допинговым средствам относят препараты следующих 5 групп: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Стимуляторы (стимуляторы центральной нервной системы, симпатомиметики, анальгетики).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837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Наркотики (наркотические анальгетики).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837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Анаболические стероиды и другие гормональные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анаболизирующие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средства.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837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Бета-блокаторы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837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Диуретики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допинговым методам относятся: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Кровяной допинг (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аутогемотрансфузия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Фармакологические, химические и механические манипуляции с биологическими жидкостями (маскирующие средства, добавление ароматических соединений в пробы мочи,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катереризация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подмена проб, подавление выделения мочи почками).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Существует также 4 класса соединений, подлежащих ограничениям, даже при их приеме с лечебными целями: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1.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Алкоголь (настойки на основе этилового спирта).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837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Марихуана.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837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Средства местной анестезии.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837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Кортикостероиды.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Отдельные группы и виды допингов.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точки зрения достигаемого эффекта спортивные допинги можно условно разделить на 2 основные группы: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Препараты, применяемые непосредственно в период соревнований для кратковременной стимуляции работоспособности, психического и физического тонуса спортсмена;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Препараты, применяемые в течение длительного времени в ходе тренировочного процесса для наращивания мышечной массы и обеспечения адаптации спортсмена к максимальным физическим нагрузкам.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первую группу входят различные средства, стимулирующие центральную нервную систему: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а)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психостимулирующие средства (или психомоторные стимуляторы): фенамин,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центедрин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(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меридил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), кофеин,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сиднокраб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сиднофен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близкие к ним симпатомиметики: эфедрин и его производные,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изадрин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беротек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салбутамол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некоторые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ноотропы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натрия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оксибутиран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фенибут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б)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аналептики: коразол, кордиамин,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бемегрид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в)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препараты, возбуждающе действующие преимущественно на спиной мозг: стрихнин.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 этой же группе относятся некоторые наркотические анальгетики со стимулирующим или седативным (успокаивающим) действием: кокаин, морфин и его производные, включая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промедол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омнопон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кодеин, дионин, а также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фентанил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эстоцин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пентазоцин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фортрал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тилидин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дипидолор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другие. Кроме того, кратковременная биологическая стимуляция может достигаться с помощью переливания крови (собственной или чужой) непосредственно перед соревнованиями (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аутогемотрансфузия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“кровяной допинг”.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 вторую группу допинговых средств входят анаболические стероиды (АС) и другие гормональные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анаболизирующие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средства. Кроме того существуют специфические виды допингов и других запрещенных фармакологических средств: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а)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средства снижающие мышечный тремор, улучшающие координацию движений: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бета-блокаторы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алкоголь;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б)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средства, способствующие уменьшению (сгонке) веса, ускорению выведения из организма продуктов распада анаболических стероидов и других допингов, различные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диуретики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(мочегонные средства);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в)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средства, обладающие способностью маскировать следы анаболических стероидов во время проведения специальных исследований по допинг контролю – антибиотик</w:t>
      </w:r>
    </w:p>
    <w:p w:rsidR="00783727" w:rsidRPr="00783727" w:rsidRDefault="00783727" w:rsidP="007837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Механизмы их действия</w:t>
      </w:r>
    </w:p>
    <w:p w:rsidR="00783727" w:rsidRPr="00783727" w:rsidRDefault="00783727" w:rsidP="007837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Стимуляторы ЦНС.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эту группу входят: психомоторные стиму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ляторы (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амфетамин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фенамин,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первитин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фетамин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кокаин, кофеин,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домитилам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др.); симпатомиметические амины (эфедрин л его произ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водные,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изопреналин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фенмстразин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др.); ряд других препаратов — сердечные стимуляторы ЦНС (стрихнин,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никетамид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коразол,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лептазол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др.).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Препараты группы увеличивают внимание вызывают ощущение бодрости, снижают ощущение утомления, усиливают чувство азарта и агрессивности, могут вызвать утрату способности здоровой оценки происходящего и острое перенапряжение (следствием чего становятся несчастные случаи со смертельным исходом).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Один из представителей этой группы — кофеин-алкалоид, содер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жащийся в листьях чая (около 2 процентов), семенах кофе (1-2 про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цента), орехах кола, является допингом в дозе 12 мкг/мл и выше (что соответствует 1,5-2 терапевтическим дозам препарата или 6-7 чаш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кам крепкого кофе, выпитого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одномоментно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). Чаще применяются его синтетический аналог —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кофеин-бензоат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натрия.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Сердечная деятельность под влиянием кофеина усиливается, со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кращения миокарда становятся более интенсивными. Расширяются сосуды скелетных мышц и других областей тела (сосуды головного мозга, сердца, почек). Диурез усиливается, стимулируется секретор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ная деятельность желудка.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механизме действия кофеина существенную роль играют его угнетающее влияние на фермент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фосфодиэстеразу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Это ведет к внут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риклеточному накоплению циклического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аденозинмонофосфата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под влиянием которого усиливаются процессы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гликогенолиза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стимули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руются метаболические процессы, особенно в мышечной ткани и ЦНС. При длительном применении кофеина активность его снижает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ся, а при внезапном прекращении введения может произойти тормо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жение рецепторов мозга с появлением утомления, сонливости, де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прессии, снижения артериального давления (АД). Большие дозы ко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феина могут привести к истощению нервных клеток. Фенамин, также нашедший "применение" в спорте, усиливая процессы возбуждения в ЦНС, уменьшает чувство утомления, оказывает общее возбуждаю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щее влияние, 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выражающееся в улучшении настроения, ощущении прилива сил, бодрости, повышении работоспособности, укорачивает сон, понижает аппетит. Длительное применение не допускается, так как он лишь мобилизует резервы организма и не устраняет потребности в нормальном отдыхе и восстановлении сил. Стимулирующее дей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ствие фенамина может сопровождаться эйфорией и двигательным воз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буждением, тахикардией, резким повышением АД и другими перифе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рическими симпатомиметическими эффектами. В период последствия может отмечаться общая слабость и сонливость.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этой же группе допингов отнесены т.н. "симпатомиметические амины-препараты", повышающие производительность организма пу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тем действия на центральную регуляцию вегетативных систем.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Такая повышенная стимуляция вегетативных функций человека при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водит в конечном счете к их перенапряжению и истощению.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одним из основных веществ этой группы — эфедрином — связа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 очень много недоразумений, поскольку он нередко применяется врачами и спортсменами для лечения насморка, астматических про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явлений, аллергии. Эфедрин по фармакологическим свойствам бли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зок к адреналину, стимулирует и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адренорецепторы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вызывает суже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ние сосудов, повышение АД, расширение бронхов, повышение содер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жания сахара в крови. Оказывает возбуждающее действие на ЦНС, повышает возбудимость дыхательного центра. При применении эфед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рина нередко возникают отрицательные эффекты — нервное возбуж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дение, бессонница, расстройства кровообращения, дрожание конеч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ностей, задержка мочи, потеря аппетита, рвота, усиленное потоотде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ление, сыпь.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Сердечные стимуляторы ЦНС, также нашедшие применение в спорте, вызывают усиление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систологических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сокращений сердца, уд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линение диастолы, замедление ритма, улучшение притока крови к желудочкам, увеличение ударного объема сердца. Однако эти препа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раты обладают кумулятивными эффектами (способностью накапли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ваться в организме).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Стимуляторы включают препараты (например,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амфетамин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род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ственные ему соединения), которые увеличивают внимание, снижают ощущение утомления и могут увеличивать азарт и агрессивность. Они также могут вызвать утрату спортсменом способности здраво судить, что может привести к несчастным случаям для других участников. Некоторые смертельные случаи в спорте были результатом приема даже нормальных доз в условиях максимальной физической активно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сти. Нет никакого медицинского оправдания использованию "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амфе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таминов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 в спорте.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Одна группа стимуляторов — симпатомиметические амины, к примеру, эфедрин. В высоких дозах этот тип соединений вызывает стимуляцию умственной деятельности и усиление кровообращения. Отрицательные его эффекты включают подъем давления крови и го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ловные боли, а также ускоренное сокращение сердечной мышцы, воз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буждение и тремор. В более 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низких дозах они, т.е. эфедрин,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псевдо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эфедрин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фенидпропаноламин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норпсевдоэфедрин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часто являются компонентами лекарств от простуды, сенной лихорадки и т.д., кото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рые можно купить или достать иными способами без рецепта врача.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спортсменам рекомендуется не покупать и не при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нимать никаких лекарств от простуды, гриппа или сенной лихорадки без проверки их врачом или фармацевтом на содержание стимулято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ров.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Наркотические анальгетики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Наркотические анальгетики (морфий, кодеин,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промедол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мари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хуана и др.) насчитывают около 60 препаратов в чистом виде и входят в состав 1,5 тыс. различных лекарственных форм.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Характерная особенность наркотиков — их сильная анальгезирующая активность. Некоторые спортсмены при болевых ощущениях, возникающих как до соревнований (радикулит), так и во время сорев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нований (травма), стараются искусственно ликвидировать их вместо того, чтобы излечить причину. Отсутствие боли позволяет продол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жить соревнование, не устраняя болезни. Если это делается система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тически, то создаются условия, при которых возможны осложнения болезни, новые травмы, что, в конце концов, приводит к последствиям, способствующим уходу из спорта или даже инвалидности.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Установлено, что лечение слабой или умеренной боли может ус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пешно проходить при использовании других препаратов (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дилофенак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ибупрофен,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индометацин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сулиндак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напроксин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Известно также, что наркотики оказывают влияние на ЦНС, вы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ражающееся в развитии эйфории. Это приводит к потере правильной критической оценки своих сил и возможностей, наркомании. Кроме того, наркотики снижают уровень основного обмена, позволяя орга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низму "работать на экономном режиме". Большинство препаратов этой группы дает серьезные побочные эффекты.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повторном применении наркотических анальгетиков обычно развивается привыкание (толерантность), т.е. ослабление действия, когда для достижения анальгезирующего эффекта требуются все бо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лее высокие дозы препарата. У лиц с развившимся синдромом физиче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ской и психической зависимости (наркомания), при лишении их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анальгетического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препарата, развивается своеобразный болезненный синдром (абстиненция). Препараты, принадлежащие к этому классу, который представляет морфин и его химические и фармакологические аналоги, действуют специфично как анальгетики для лечения боли умеренной до серьезной. Однако это ни в коей мере не означает, что их клинический эффект ограничивается облегчением тривиальных состояний.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Большинство препаратов имеет серьезные побочные эффекты, включая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дозо-зависимую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депрессию дыхания, и их использование связано с большой степенью риска развития привыкания к ним и зависимости от них, физической и психологической. Существуют данные, свидетельствующие, что наркотические анальгетики исполь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зуются в спорте, и что ими даже злоупотребляют, и поэтому медицин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ская комиссия МОК настояла на запрещении их использования во время Олимпийских игр. Запрещение оправдывается также ограниче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ниями международного характера, которые касаются движения этих соединений, что соответствует регламенту и рекомендациям ВОЗ.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Анаболические стероиды.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Лауреат премии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Ноэль-Беккера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кава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лер "Олимпийского ордена", профессор, спортивный врач З.С.Миро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нова писала: "Спортсменам я бы выдавала медаль с надписью: "При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нимая анаболики, ты становишься временно сильным, чтобы потом на всю жизнь сделаться слабым".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биохимии под анаболизмом понимают такое течение биохимических реакций, которое способствует синтезу каких-либо соединений - белков, углеводов, жиров и т.д. С химической точки зрения анаболические стероиды - это производные вещества под названием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циклопентанпергидро-фенатрен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который является структурной основой мужских половых гормонов. Таким образом, анаболические стероиды это искусственно синтезированные производные мужского полового гормона - тестостерона (в том числе сам тестостерон и его эфиры).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Основные группы стероидов таковы: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Соматотропный гормон передней доли гипофиза -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соматотропин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Гипофизарный гонадотропный гормон -хорионический гонадотропин.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3. 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Андрогены (мужские половые гормоны):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тестостерон (тестостерона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пропионат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), тестостерона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энантат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делатестрил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тестэнат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(смесь тестостерона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пропионата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тестостерона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энантата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тестастерон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(смесь различных эфиров тестостерона),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метилтестостерон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флуоксиместерон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галотестин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), тестостерона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ципионат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депотестостерон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метенолон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энантат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примоболин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Синтетические анаболические стероиды;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метандростенолон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дианабол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неробол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стенолон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нероболил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феноболин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дураболин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нандролон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фенпропионат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туринабол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т.д.),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ретаболил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нандролон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деканоат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дека-дураболин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силаболин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метандростенодиол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оксандролон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анавар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станозол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винстрол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оксиметолон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(анадрол-50) и др.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Наиболее характерным свойством, вызвавшим применение этих препаратов в спорте, является их способность стимулировать синтез белка в организме. Они 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оказывают положительное влияние на азоти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стый обмен; вызывают задержку азота в организме и уменьшение выделение почками мочевины. Происходит также задержка выделе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 необходимых для синтеза белков калия, серы и фосфора при по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вышении проницаемости клеточных мембран. Гормон связывается с белковой молекулой. Высвобождающийся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дигидротестостерон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транс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портируется в ядро клетки, повышая активность ядерной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РНК-полимеразы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являющейся одним из основных ферментов в синтезе белка. В мышцы гормоны поступают в виде комплекса со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стероидосвязанными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белками.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Увеличивая массу скелетной мускулатуры и мышечную силу, эти препараты обладают и весьма опасным побочным действием, в первую очередь так называемым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андрогенным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эффектом — тормозят функ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цию половых желез и гипофиза, которые, наряду со скелетной муску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латурой, наиболее активно захватывают гормон.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Стероиды всегда причиняют определенный ущерб здоровью атлета. Ряд исследований указывает на возможность, появления, многих негативных последствий через 15-20лет после окончания приема препаратов.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стороны воз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действия их на организм до сих пор еще не установлены. Но известно, что от применения анаболиков разрушаются печень и почки. Так, один культурист, активно пользовавшийся "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дианаболом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", был пре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дупрежден, что его печень больна и стероиды принимать нельзя. Свою ошибку понял поздно... Возможна и причина смерти известного русского спортсмена по силовому экстриму, рекордсмена книги Рекордов Гиннеса Владимира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Турчинского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наступила из-за приема стероидов.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Культуризм пропитан анаболиками. Для лидеров и ближайших к ним выбора нет: они вынуждены пользоваться стимуляторами, иначе побед не видать.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Дозы АС, применяемые в тяжелой атлетике и атлетической гимнастике, значительно выше терапевтических, т.е. применяемых при лечении некоторых заболеваний (в 10-20 и даже в 40 раз). Многие спортсмены для получения максимального эффекта и уменьшения вероятности выявления при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допинг-контроле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используют так называемый “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staking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” - режим приема анаболических стероидов, который заключается в постепенном изменении дозы препарата и чередовании видов конкретных лекарственных форм на протяжении курса, а также комбинировании АС с препаратами других групп (в первую очередь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диуретиками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Доказано, что применение таких схем приема анаболических стероидов может приводить еще более неблагоприятным последствиям, чем при использовании отдельных, препаратов</w:t>
      </w:r>
    </w:p>
    <w:p w:rsidR="00783727" w:rsidRPr="00783727" w:rsidRDefault="00783727" w:rsidP="007837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8372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Последствия длительного приема анаболических стероидов на различные органы и системы организма спортсмена.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Патология печени и желчевыводящих путей. В результате проведенных обследований было обнаружено, что до 80 % спортсменов, принимавших АС страдают нарушениями функций печени.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Продолжительный прием АС приводит к закупорке желчных путей, желтухе, причем были отмечены даже смертельные случаи. Имеется значительное число данных, свидетельствующих о возникновении онкологических заболеваний печени при длительном приеме анаболиков.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Влияние на мочеполовую систему. У людей, длительно принимавших анаболические стероиды возможно развитие опухолей почек, отложение камней и нарушение процесса образования мочи.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Влияние на эндокринную систему. Анаболические стероиды способствуют развитию нарушений в эндокринной системе, особенно негативно влияя на углеводный и жировой обмен. Прием тестостерона взрослыми мужчинами снижает секрецию собственного гормона. При длительном приеме анаболических стероидов развивается атрофия яичек, подавление сперматогенеза, снижение количества спермы, “индекса рождаемости”, изменение полового чувства и т.д.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Причем для восстановления нормального уровня сперматогенеза требуется 6 и более месяцев, а при длительном приеме стероидов, эти изменения могут стать стойкими, и даже необратимыми. У мужчин прием АС может вызвать развитие признаков гинекомастии, т.е. значительного развития тканей молочных желез и сосков, что в тяжелых случаях может потребовать хирургического вмешательства.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женщин прием даже незначительных доз анаболических стероидов вызывает быстрое развитие явлений вирилизации: огрубление и понижение голоса, рост волос на подбородке и верхней губе, выпадение волос на голове по мужскому типу, уменьшение молочных желез, увеличение клитора, развитие общего гирсутизма (волосатости), атрофия матки, нарушения и прекращение менструального цикла (дисменорея и аменорея), повышение секреции сальных желез. У беременных замедляется рост эмбриона и происходит гибель плода.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Нарушения функций щитовидной железы и желудочно-кишечного тракта. Доказано, что прием анаболических стероидов может способствовать нарушениям функции щитовидной железы, деятельности желудка и кишечника, вызвать желудочно-кишечные кровоизлияния.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Психические нарушения. Употребление АС обязательно сопровождаются снижением половой активности и нарастающими изменениями в психике - с непредсказуемыми колебаниями настроения, повышенной возбудимостью, раздражительностью, появлением агрессивности или развитием депрессии. Выраженные сдвиги в характере, поведении нередко приводят к серьезным последствиям: разрыву с друзьями, распаду семьи, возникновению предпосылок для совершения негативных и даже опасных в социальном плане действий. По некоторым наблюдениям, полное прекращение приема АС часто сопровождается депрессией, что рассматривается как проявление психической зависимости от анаболиков. Влияние на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сердечно-сосудистую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систему. Анаболические стероиды вызывают нарушения углеводного и жирового обмена, снижая устойчивость к глюкозе, что сопровождается падением уровня сахара в крови. При использовании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таблетированных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форм АС увеличивается секреция инсулина, что способствует возникновению диабета. Кроме того возможно развитие атеросклероза и других заболеваний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сердечно-сосудистой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системы.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 анаболических стероидов подростками может вызвать необратимые изменения: прекращение роста длинных костей, ранее половое созревание, явления вирилизации и гинекомастии.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Бета-блокаторы</w:t>
      </w:r>
      <w:proofErr w:type="spellEnd"/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данной группе веществ относят так называе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мые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адренолитики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лекарственные средства, блокирующие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B-адренорецепторы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препятствующие действию на них норадреналина. Вследствие этого они ослабляют влияние симпатической нервной сис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темы на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эффекторные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органы. Кроме того, блокируя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адренорецепторы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нейронов, они нарушают передачу возбуждения в ЦНС. Их действие оказывает либо выраженное угнетающее влияние на деятельность сердца (снижает силу и частоту сердечных сокращений, понижает автоматизм), либо повышает тонус бронхов и периферических сосу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дов. Известно около 70 чистых препаратов (к ним относятся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анаприлин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надолол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метапролол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лобеталол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др.) и 1,5 тыс. смешанных форм, имеющих в своем составе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B-блокаторы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Адренергические реакции играют видную роль в адаптации орга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низма к физическим нагрузкам и повышению работоспособности. С другой стороны, они характерны для физических и психических стрессовых ситуаций, а также патогенеза ряда заболеваний (гиперто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ния, коронарная болезнь сердца, инфаркты миокарда).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помощью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адреноблокаторов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возможно снижение физической работоспособности и адаптации организма к повышенной мышечной деятельности. Таким образом,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адреноблокаторы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являются как бы ан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тагонистами допингов, в первую очередь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симпатомимических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аминов (фенамина,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фенетина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амфетамина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первитина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Поэтому нет смысла применять их в видах спорта, развивающих преимущественно вынос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ливость, требующих значительного 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физического напряжения. Первым и наиглавнейшим физиологическим эффектом от примене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ния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адреноблокаторов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является снижение ЧСС и увеличение АД, ве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нозного объема крови, что способствует разгрузке сердца, облегчению его работы. Поглощение О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миокардом возрастает, его работа энерге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тически экономизируется. Работоспособность человека понижается на 15-20 процентов.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Названные препараты не применяются в таких видах спорта, как легкая и тяжелая атлетика, плавание, гребля, конькобежный и лыж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ный спорт, т.е. в тех видах, где необходимо значительное физическое напряжение, большой расход энергии, высокий кислородный запас. А вот там, где велика психическая нагрузка, требующая смелости, ре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шительности, максимальной концентрации внимания на коротком отроке времени, преодоление чувства страха (бобслей, прыжки на лыжах, скоростные спуски, слалом, мотогонки), они применяются достаточно широко.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Однако длительное и постоянное применение этих веществ может вызвать нежелательные побочные эффекты: сер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дечную недостаточность, нарушение атриовентрикулярной проводи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мости, тошноту, сонливость, депрессию.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Диуретики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новая группа препаратов была включена МОК в список запрещенных (1986) по двум причинам. Первая — препараты используют для быстрой сгонки веса в видах спорта, имеющих весовые категории, вторая — для снижения концентрации и быстрого выведе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 из организма любых лекарственных средств, включая анаболиче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ские стероиды. Быстрое снижение веса всегда связано с риском для здоровья спортсмена, особенно в контактных видах: борьба, бокс.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Форсированная сгонка веса — процедура далеко не безвредная. Следствием больших потерь воды является дегидратация организма: уменьшение плазмы крови, повышение ее вязкости, снижение содер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жания внутриклеточной воды, изменение распределения ее между активными тканями. Происходит значительная потеря электролитов, гликогена мышц и печени, в результате чего может наблюдаться ги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погликемия. Неблагоприятные сдвиги наблюдаются и в ренальной функции — снижение почечного кровотока, степени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гломерулярной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фильтрации, повышение удельного веса и осмотического давления мочи, снижение ее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выделение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Na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К. Нарушаются процессы терморегуляции. Увеличивается нагрузка сердечной мышцы, в ре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зультате чего снижается систолическое давление и уменьшается дав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ление пульсовое, возрастает ЧСС. Итог — снижение мышечной силы и работоспособности.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Иногда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диуретиками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злоупотребляют по двум основным причи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нам, а именно: для того, чтобы быстро избавиться от лишнего веса в спорте, где имеют значение весовые категории, и для того, чтобы снизить концентрацию препаратов в моче и способствовать более бы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строй экскреции и свести к 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минимуму опасность детектирования ис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пользованного препарата. Быстрое снижение веса в спорте не может быть оправдано с медицинской точки зрения. Это связано с риском для здоровья, потому что такое злоупотребление может вызвать серьез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ные побочные эффекты.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Более того, попытки искусственно снизить вес, чтобы соревно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ваться в более низких весовых категориях, или разбавить мочу, не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приемлемы по эстетическим соображениям. Следовательно, меди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цинская комиссия МОК приняла решение включить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диуретики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спи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сок запрещенных классов препаратов.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Допинговые методы (нефармакологические воздействия).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Кровяной допинг.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Впервые о "кровяном допинге" стало известно в 1976 г. во время Олимпиады в Монреале в виде упорных слухов. Эду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арде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Хей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вице-президент медицинской комиссии МОК, сообщил, что эффект от этой процедуры такой же, как после тренировки на высоко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горье (более быстрое усвоение кислорода организмом). Допинг дейст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вует 7 — 8 дней.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Процедура совершается таким образом, что кровь может быть взята у спортсмена, который продолжает интенсивно тренироваться в состоянии искусственной анемии либо в условиях высокогорья. По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скольку заранее взятую у спортсмена кровь нужно длительное время (до трех месяцев) сохранять в сложных технических условиях, а пе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реливать в напряженной обстановке соревнований — возникает опас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ность осложнений.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Эти опасности включают такие осложнения, как аллергическая реакция (сыпь, лихорадка и т.д.) и острую гемолитическую реакцию с нарушением деятельности почек, если взята кровь не того типа, который требуется, а также замедленную реакцию на переливание крови, которая проявляется в лихорадке и желтухе, и перенос зараз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ных болезней (вирусный гепатит, СПИД), а также перегрузку крово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обращения и шок.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Приведенные выше сведения делают применение "кровяного до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пинга" неприемлемым по этическим соображениям, и поэтому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аутогемотрансфузия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запрещена медицинской комиссией МОК с 1987 года. Однако опасение медиков вызывает синтезированный в одной из кли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ник США новый препарат —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эритропоэтин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который стимулирует образование кровяных телец в организме.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Препараты ограниченного действия.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АЛКОГОЛЬ (спирт этиловый, винный) по фармакологическим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свойствам относится к наркотическим веществам. Воздействуя на кору головного мозга, он вызывает характерное алкогольное возбуждение, связанное с ослаблением процессов торможения. Прием спортсменами алкоголя до или в ходе соревнований расценивается как прием допинга.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б) ЛОКАЛЬНЫЕ АНЕСТЕТИКИ (новокаин,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лидокаин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др.) отнесли к допинговым препаратам в 1987 г. В СССР впервые выявлено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применение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лидокаина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спортсменами (велосипедистами) в 1982 г. Наряду с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местноанестезирующей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активностью внутривенном введении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локальные анестетики вызывают стимулирующее влияние на ЦНС,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выражающееся в эйфории, возбуждении, а затем угнетении. При длительном применении они вызывают нарушение функций нервной системы,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желудочно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кишечного тракта,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сердечно-сосудистой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системы,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дыхания.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ГЛЮКОКОРТИКОСТЕРОИДЫ (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дексаметазон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кортизон,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преднизолон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др.) отнесли к допингам в 1987 г. В клинической медицине терапевтическая доза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преднизолона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составляла 5 мг, в спорте же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желаемый анаболический эффект достигается дозами до 50 мг. Кортикостероиды применяются спортсменами и для снятия болевых ощущений. Кортикостероиды, оказывающие выраженное влияние на углеводный и белковый обмен, способствуют накоплению гликогена в печени, повышают содержание сахара в крови, вызывают увеличение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выделения азота с мочой. Изменение активности ферментов печени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при длительном применении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глюкокортикостероидов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может привести к циррозу печени спортсменов.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Глюкокортикостероиды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обладают выраженной иммунодепрессивной активностью (подавление разных этапов иммуногенеза), в ре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зультате чего снижается иммунитет, сопротивляемость к инфекциям.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Продолжительное введение в организм больших доз кортикостероидов приводит к ожирению, гирсутизму, появлению угрей, наруше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нию менструального цикла, </w:t>
      </w:r>
      <w:proofErr w:type="spellStart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стероидному</w:t>
      </w:r>
      <w:proofErr w:type="spellEnd"/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диабету, психическим нару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шениям и другим. Были зарегистрированы смертельные исходы у спортсменов, применяющих эти препараты.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Кортикостероиды, встречающиеся в природе и синтетические, ис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пользуются главным образом как противовоспалительные и болеуто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ляющие средства. Они оказывают влияние на концентрацию цирку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лирующих в организме естественно образующихся кортикостероидов. Их использование может вызвать состояние эйфории, но оно чревато рядом отрицательных эффектов, находится под строгим медицинским контролем.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1975 г. медицинская комиссия МОК попыталась ограничить их использование во время Олимпийских игр, требуя представления вра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чами команд декларации, так как стало известно, что часто применя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ют его не для терапевтических целей орально, внутримышечно и даже внутривенно в некоторых видах спорта.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Однако проблема не была решена ограничениями и потребовались более строгие меры, чтобы разграничить чисто медицинское и необхо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димое их использование от злоупотребления.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Кортикостероиды запрещены, кроме как для поверхностного и мест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ного использования (в оториноларингологии, офтальмологии и дермато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логии), ингаляционной терапии (астма, аллергические риниты) и мест</w:t>
      </w: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ного или внутрисуставного использования в форме инъекций.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Медицинской комиссией МОК были запрещены все манипуляции, связанные с использованием химических, физических и психических средств для скрытия приема допинга.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комплексном применении ряда допинговых средств, помимо разнообразных побочных эффектов и осложнений могут, возникать перекрестные аллергические реакции (таблица1).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Допинги и некоторые лекарственные препараты, при которых наблюдаются перекрестные аллергические реакции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3794"/>
        <w:gridCol w:w="5336"/>
      </w:tblGrid>
      <w:tr w:rsidR="00783727" w:rsidRPr="00783727" w:rsidTr="00783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3727" w:rsidRPr="00783727" w:rsidRDefault="00783727" w:rsidP="007837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783727" w:rsidRPr="00783727" w:rsidRDefault="00783727" w:rsidP="007837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Кофеин</w:t>
            </w:r>
          </w:p>
        </w:tc>
        <w:tc>
          <w:tcPr>
            <w:tcW w:w="0" w:type="auto"/>
            <w:vAlign w:val="center"/>
            <w:hideMark/>
          </w:tcPr>
          <w:p w:rsidR="00783727" w:rsidRPr="00783727" w:rsidRDefault="00783727" w:rsidP="007837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Аскофен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новомигрофен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новоцефальгин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пирамеин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пиркофен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цитрамон,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кофетамин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аминалон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коразол, кордиамин.</w:t>
            </w:r>
          </w:p>
        </w:tc>
      </w:tr>
      <w:tr w:rsidR="00783727" w:rsidRPr="00783727" w:rsidTr="00783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3727" w:rsidRPr="00783727" w:rsidRDefault="00783727" w:rsidP="007837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783727" w:rsidRPr="00783727" w:rsidRDefault="00783727" w:rsidP="007837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Эфедрин</w:t>
            </w:r>
          </w:p>
        </w:tc>
        <w:tc>
          <w:tcPr>
            <w:tcW w:w="0" w:type="auto"/>
            <w:vAlign w:val="center"/>
            <w:hideMark/>
          </w:tcPr>
          <w:p w:rsidR="00783727" w:rsidRPr="00783727" w:rsidRDefault="00783727" w:rsidP="007837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Мезатон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изадрин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фетанол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теофедрин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эфатин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солутан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нафтизин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астмопент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беротек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83727" w:rsidRPr="00783727" w:rsidTr="00783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3727" w:rsidRPr="00783727" w:rsidRDefault="00783727" w:rsidP="007837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783727" w:rsidRPr="00783727" w:rsidRDefault="00783727" w:rsidP="007837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Морфин</w:t>
            </w:r>
          </w:p>
        </w:tc>
        <w:tc>
          <w:tcPr>
            <w:tcW w:w="0" w:type="auto"/>
            <w:vAlign w:val="center"/>
            <w:hideMark/>
          </w:tcPr>
          <w:p w:rsidR="00783727" w:rsidRPr="00783727" w:rsidRDefault="00783727" w:rsidP="007837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Кодеин,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этилморфина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гидрохлорид.</w:t>
            </w:r>
          </w:p>
        </w:tc>
      </w:tr>
      <w:tr w:rsidR="00783727" w:rsidRPr="00783727" w:rsidTr="00783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3727" w:rsidRPr="00783727" w:rsidRDefault="00783727" w:rsidP="007837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783727" w:rsidRPr="00783727" w:rsidRDefault="00783727" w:rsidP="007837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Новокаин</w:t>
            </w:r>
          </w:p>
        </w:tc>
        <w:tc>
          <w:tcPr>
            <w:tcW w:w="0" w:type="auto"/>
            <w:vAlign w:val="center"/>
            <w:hideMark/>
          </w:tcPr>
          <w:p w:rsidR="00783727" w:rsidRPr="00783727" w:rsidRDefault="00783727" w:rsidP="007837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Тримекаин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кокаин, дикаин,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совкаин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83727" w:rsidRPr="00783727" w:rsidTr="00783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3727" w:rsidRPr="00783727" w:rsidRDefault="00783727" w:rsidP="007837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783727" w:rsidRPr="00783727" w:rsidRDefault="00783727" w:rsidP="007837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Анаприлин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3727" w:rsidRPr="00783727" w:rsidRDefault="00783727" w:rsidP="007837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Окспренолол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83727" w:rsidRPr="00783727" w:rsidTr="00783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3727" w:rsidRPr="00783727" w:rsidRDefault="00783727" w:rsidP="007837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783727" w:rsidRPr="00783727" w:rsidRDefault="00783727" w:rsidP="007837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Амидопирин</w:t>
            </w:r>
          </w:p>
        </w:tc>
        <w:tc>
          <w:tcPr>
            <w:tcW w:w="0" w:type="auto"/>
            <w:vAlign w:val="center"/>
            <w:hideMark/>
          </w:tcPr>
          <w:p w:rsidR="00783727" w:rsidRPr="00783727" w:rsidRDefault="00783727" w:rsidP="007837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Анальгин,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бутадион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реопирин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антипирин, все сложные порошки, в состав которых входят данные препараты: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те-офедрин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скутамил-С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аспирин,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бруфен,баралгин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бутадион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</w:tc>
      </w:tr>
      <w:tr w:rsidR="00783727" w:rsidRPr="00783727" w:rsidTr="00783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3727" w:rsidRPr="00783727" w:rsidRDefault="00783727" w:rsidP="007837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783727" w:rsidRPr="00783727" w:rsidRDefault="00783727" w:rsidP="007837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Сульфаниламиды антибактериального, диуретического, противодиабетического дей</w:t>
            </w:r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ствия</w:t>
            </w:r>
          </w:p>
        </w:tc>
        <w:tc>
          <w:tcPr>
            <w:tcW w:w="0" w:type="auto"/>
            <w:vAlign w:val="center"/>
            <w:hideMark/>
          </w:tcPr>
          <w:p w:rsidR="00783727" w:rsidRPr="00783727" w:rsidRDefault="00783727" w:rsidP="007837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Новокаин, дикаин,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прокаин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тримека</w:t>
            </w:r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ин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анестезин,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парааминоазобензол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новокаинамид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белластезин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бисептол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алмагель-А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солутан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</w:tc>
      </w:tr>
      <w:tr w:rsidR="00783727" w:rsidRPr="00783727" w:rsidTr="00783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3727" w:rsidRPr="00783727" w:rsidRDefault="00783727" w:rsidP="007837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783727" w:rsidRPr="00783727" w:rsidRDefault="00783727" w:rsidP="007837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Барбитал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(Веронал)</w:t>
            </w:r>
          </w:p>
        </w:tc>
        <w:tc>
          <w:tcPr>
            <w:tcW w:w="0" w:type="auto"/>
            <w:vAlign w:val="center"/>
            <w:hideMark/>
          </w:tcPr>
          <w:p w:rsidR="00783727" w:rsidRPr="00783727" w:rsidRDefault="00783727" w:rsidP="007837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Вся группа барбитуратов,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теофедрин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валокордин,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пентальгин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83727" w:rsidRPr="00783727" w:rsidTr="00783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3727" w:rsidRPr="00783727" w:rsidRDefault="00783727" w:rsidP="007837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783727" w:rsidRPr="00783727" w:rsidRDefault="00783727" w:rsidP="007837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Пипольфен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3727" w:rsidRPr="00783727" w:rsidRDefault="00783727" w:rsidP="007837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препараты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фенотиазинового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ряда: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аминазин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пропазин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френолон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этапе-разин,тераден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</w:tc>
      </w:tr>
      <w:tr w:rsidR="00783727" w:rsidRPr="00783727" w:rsidTr="00783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3727" w:rsidRPr="00783727" w:rsidRDefault="00783727" w:rsidP="007837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83727" w:rsidRPr="00783727" w:rsidRDefault="00783727" w:rsidP="007837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В1</w:t>
            </w:r>
          </w:p>
        </w:tc>
        <w:tc>
          <w:tcPr>
            <w:tcW w:w="0" w:type="auto"/>
            <w:vAlign w:val="center"/>
            <w:hideMark/>
          </w:tcPr>
          <w:p w:rsidR="00783727" w:rsidRPr="00783727" w:rsidRDefault="00783727" w:rsidP="007837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Кокарбоксилаза</w:t>
            </w:r>
            <w:proofErr w:type="spellEnd"/>
            <w:r w:rsidRPr="0078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Таблица 1.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Заключение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Список использованной литературы.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Допинг и аллергия. / Федорович С. В./ Мн.: БИТ «Хата», 1994 г. – 80 с.</w:t>
      </w:r>
    </w:p>
    <w:p w:rsidR="00783727" w:rsidRPr="00783727" w:rsidRDefault="00783727" w:rsidP="007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3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Морозов В. И., Косолапов В. А., Федорович С. В. Допинг в спорте: Методическая разработка. – Мн., 1989 г.</w:t>
      </w:r>
    </w:p>
    <w:p w:rsidR="00954615" w:rsidRDefault="00954615"/>
    <w:sectPr w:rsidR="00954615" w:rsidSect="00275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DA4" w:rsidRDefault="009D1DA4" w:rsidP="006E38C0">
      <w:pPr>
        <w:spacing w:after="0" w:line="240" w:lineRule="auto"/>
      </w:pPr>
      <w:r>
        <w:separator/>
      </w:r>
    </w:p>
  </w:endnote>
  <w:endnote w:type="continuationSeparator" w:id="0">
    <w:p w:rsidR="009D1DA4" w:rsidRDefault="009D1DA4" w:rsidP="006E3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DA4" w:rsidRDefault="009D1DA4" w:rsidP="006E38C0">
      <w:pPr>
        <w:spacing w:after="0" w:line="240" w:lineRule="auto"/>
      </w:pPr>
      <w:r>
        <w:separator/>
      </w:r>
    </w:p>
  </w:footnote>
  <w:footnote w:type="continuationSeparator" w:id="0">
    <w:p w:rsidR="009D1DA4" w:rsidRDefault="009D1DA4" w:rsidP="006E3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086B"/>
    <w:multiLevelType w:val="multilevel"/>
    <w:tmpl w:val="669016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213A3"/>
    <w:multiLevelType w:val="multilevel"/>
    <w:tmpl w:val="0D3E80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D630B7"/>
    <w:multiLevelType w:val="multilevel"/>
    <w:tmpl w:val="18642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853C96"/>
    <w:multiLevelType w:val="multilevel"/>
    <w:tmpl w:val="14C4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D74529"/>
    <w:multiLevelType w:val="multilevel"/>
    <w:tmpl w:val="16D2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EF66AE"/>
    <w:multiLevelType w:val="multilevel"/>
    <w:tmpl w:val="E806DA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B657E4"/>
    <w:multiLevelType w:val="multilevel"/>
    <w:tmpl w:val="2C8E87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5538B4"/>
    <w:multiLevelType w:val="multilevel"/>
    <w:tmpl w:val="338E50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7548F7"/>
    <w:multiLevelType w:val="multilevel"/>
    <w:tmpl w:val="F5229A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916A3B"/>
    <w:multiLevelType w:val="multilevel"/>
    <w:tmpl w:val="61B4C0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3C26EA"/>
    <w:multiLevelType w:val="multilevel"/>
    <w:tmpl w:val="155273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592CDC"/>
    <w:multiLevelType w:val="multilevel"/>
    <w:tmpl w:val="8154F4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54453D"/>
    <w:multiLevelType w:val="multilevel"/>
    <w:tmpl w:val="F850BB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D1160B"/>
    <w:multiLevelType w:val="multilevel"/>
    <w:tmpl w:val="912823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014264"/>
    <w:multiLevelType w:val="multilevel"/>
    <w:tmpl w:val="64068F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C211D6"/>
    <w:multiLevelType w:val="multilevel"/>
    <w:tmpl w:val="FB963B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9036C6"/>
    <w:multiLevelType w:val="multilevel"/>
    <w:tmpl w:val="1D0A8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BB731C"/>
    <w:multiLevelType w:val="multilevel"/>
    <w:tmpl w:val="9F6A1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9028D2"/>
    <w:multiLevelType w:val="multilevel"/>
    <w:tmpl w:val="6CCA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56237D1"/>
    <w:multiLevelType w:val="multilevel"/>
    <w:tmpl w:val="11C63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FF304F"/>
    <w:multiLevelType w:val="multilevel"/>
    <w:tmpl w:val="1F14B8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8777AA"/>
    <w:multiLevelType w:val="multilevel"/>
    <w:tmpl w:val="2EAC0B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E43E23"/>
    <w:multiLevelType w:val="multilevel"/>
    <w:tmpl w:val="F4E0B9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6F3AC2"/>
    <w:multiLevelType w:val="multilevel"/>
    <w:tmpl w:val="CE3A19F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B84CAE"/>
    <w:multiLevelType w:val="multilevel"/>
    <w:tmpl w:val="E2B60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F312A9"/>
    <w:multiLevelType w:val="multilevel"/>
    <w:tmpl w:val="21728DB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0C18E3"/>
    <w:multiLevelType w:val="multilevel"/>
    <w:tmpl w:val="EF52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5CD1E2A"/>
    <w:multiLevelType w:val="multilevel"/>
    <w:tmpl w:val="BD3C33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250D4A"/>
    <w:multiLevelType w:val="multilevel"/>
    <w:tmpl w:val="1AD23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DA33607"/>
    <w:multiLevelType w:val="multilevel"/>
    <w:tmpl w:val="C636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DDF3C78"/>
    <w:multiLevelType w:val="multilevel"/>
    <w:tmpl w:val="16BECA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F02A14"/>
    <w:multiLevelType w:val="multilevel"/>
    <w:tmpl w:val="E702F0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A64BA5"/>
    <w:multiLevelType w:val="multilevel"/>
    <w:tmpl w:val="9FDAF2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7E1B43"/>
    <w:multiLevelType w:val="multilevel"/>
    <w:tmpl w:val="2B20D7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5F85E6A"/>
    <w:multiLevelType w:val="multilevel"/>
    <w:tmpl w:val="C772D7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9E26F31"/>
    <w:multiLevelType w:val="multilevel"/>
    <w:tmpl w:val="E92E2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D836A6"/>
    <w:multiLevelType w:val="multilevel"/>
    <w:tmpl w:val="84B2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90450D"/>
    <w:multiLevelType w:val="multilevel"/>
    <w:tmpl w:val="84CAC1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FA57A8E"/>
    <w:multiLevelType w:val="multilevel"/>
    <w:tmpl w:val="DC2637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1E43CA2"/>
    <w:multiLevelType w:val="multilevel"/>
    <w:tmpl w:val="B9907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090966"/>
    <w:multiLevelType w:val="multilevel"/>
    <w:tmpl w:val="87380C2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6B6322F"/>
    <w:multiLevelType w:val="multilevel"/>
    <w:tmpl w:val="D452E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4E5795"/>
    <w:multiLevelType w:val="multilevel"/>
    <w:tmpl w:val="598A94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FF66A2"/>
    <w:multiLevelType w:val="multilevel"/>
    <w:tmpl w:val="6480FD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6F56DE"/>
    <w:multiLevelType w:val="multilevel"/>
    <w:tmpl w:val="71007BF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9023BC"/>
    <w:multiLevelType w:val="multilevel"/>
    <w:tmpl w:val="3DC05A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C7151A9"/>
    <w:multiLevelType w:val="multilevel"/>
    <w:tmpl w:val="1422B06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19"/>
  </w:num>
  <w:num w:numId="3">
    <w:abstractNumId w:val="27"/>
  </w:num>
  <w:num w:numId="4">
    <w:abstractNumId w:val="2"/>
  </w:num>
  <w:num w:numId="5">
    <w:abstractNumId w:val="24"/>
  </w:num>
  <w:num w:numId="6">
    <w:abstractNumId w:val="1"/>
  </w:num>
  <w:num w:numId="7">
    <w:abstractNumId w:val="10"/>
  </w:num>
  <w:num w:numId="8">
    <w:abstractNumId w:val="13"/>
  </w:num>
  <w:num w:numId="9">
    <w:abstractNumId w:val="18"/>
  </w:num>
  <w:num w:numId="10">
    <w:abstractNumId w:val="29"/>
  </w:num>
  <w:num w:numId="11">
    <w:abstractNumId w:val="5"/>
  </w:num>
  <w:num w:numId="12">
    <w:abstractNumId w:val="16"/>
  </w:num>
  <w:num w:numId="13">
    <w:abstractNumId w:val="6"/>
  </w:num>
  <w:num w:numId="14">
    <w:abstractNumId w:val="12"/>
  </w:num>
  <w:num w:numId="15">
    <w:abstractNumId w:val="28"/>
  </w:num>
  <w:num w:numId="16">
    <w:abstractNumId w:val="36"/>
  </w:num>
  <w:num w:numId="17">
    <w:abstractNumId w:val="3"/>
  </w:num>
  <w:num w:numId="18">
    <w:abstractNumId w:val="4"/>
  </w:num>
  <w:num w:numId="19">
    <w:abstractNumId w:val="26"/>
  </w:num>
  <w:num w:numId="20">
    <w:abstractNumId w:val="35"/>
  </w:num>
  <w:num w:numId="21">
    <w:abstractNumId w:val="15"/>
  </w:num>
  <w:num w:numId="22">
    <w:abstractNumId w:val="38"/>
  </w:num>
  <w:num w:numId="23">
    <w:abstractNumId w:val="17"/>
  </w:num>
  <w:num w:numId="24">
    <w:abstractNumId w:val="32"/>
  </w:num>
  <w:num w:numId="25">
    <w:abstractNumId w:val="34"/>
  </w:num>
  <w:num w:numId="26">
    <w:abstractNumId w:val="14"/>
  </w:num>
  <w:num w:numId="27">
    <w:abstractNumId w:val="20"/>
  </w:num>
  <w:num w:numId="28">
    <w:abstractNumId w:val="8"/>
  </w:num>
  <w:num w:numId="29">
    <w:abstractNumId w:val="33"/>
  </w:num>
  <w:num w:numId="30">
    <w:abstractNumId w:val="11"/>
  </w:num>
  <w:num w:numId="31">
    <w:abstractNumId w:val="41"/>
  </w:num>
  <w:num w:numId="32">
    <w:abstractNumId w:val="30"/>
  </w:num>
  <w:num w:numId="33">
    <w:abstractNumId w:val="7"/>
  </w:num>
  <w:num w:numId="34">
    <w:abstractNumId w:val="42"/>
  </w:num>
  <w:num w:numId="35">
    <w:abstractNumId w:val="0"/>
  </w:num>
  <w:num w:numId="36">
    <w:abstractNumId w:val="45"/>
  </w:num>
  <w:num w:numId="37">
    <w:abstractNumId w:val="22"/>
  </w:num>
  <w:num w:numId="38">
    <w:abstractNumId w:val="31"/>
  </w:num>
  <w:num w:numId="39">
    <w:abstractNumId w:val="9"/>
  </w:num>
  <w:num w:numId="40">
    <w:abstractNumId w:val="21"/>
  </w:num>
  <w:num w:numId="41">
    <w:abstractNumId w:val="44"/>
  </w:num>
  <w:num w:numId="42">
    <w:abstractNumId w:val="37"/>
  </w:num>
  <w:num w:numId="43">
    <w:abstractNumId w:val="46"/>
  </w:num>
  <w:num w:numId="44">
    <w:abstractNumId w:val="43"/>
  </w:num>
  <w:num w:numId="45">
    <w:abstractNumId w:val="40"/>
  </w:num>
  <w:num w:numId="46">
    <w:abstractNumId w:val="25"/>
  </w:num>
  <w:num w:numId="4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4E7F"/>
    <w:rsid w:val="0011336B"/>
    <w:rsid w:val="001A4A72"/>
    <w:rsid w:val="0027527E"/>
    <w:rsid w:val="00324AA7"/>
    <w:rsid w:val="00410A45"/>
    <w:rsid w:val="004B4588"/>
    <w:rsid w:val="00517FDA"/>
    <w:rsid w:val="00655947"/>
    <w:rsid w:val="006E38C0"/>
    <w:rsid w:val="00783727"/>
    <w:rsid w:val="0080360F"/>
    <w:rsid w:val="00841989"/>
    <w:rsid w:val="00954615"/>
    <w:rsid w:val="009A1D83"/>
    <w:rsid w:val="009D1DA4"/>
    <w:rsid w:val="00F84677"/>
    <w:rsid w:val="00F94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27E"/>
  </w:style>
  <w:style w:type="paragraph" w:styleId="2">
    <w:name w:val="heading 2"/>
    <w:basedOn w:val="a"/>
    <w:link w:val="20"/>
    <w:uiPriority w:val="9"/>
    <w:qFormat/>
    <w:rsid w:val="007837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38C0"/>
  </w:style>
  <w:style w:type="paragraph" w:styleId="a5">
    <w:name w:val="footer"/>
    <w:basedOn w:val="a"/>
    <w:link w:val="a6"/>
    <w:uiPriority w:val="99"/>
    <w:unhideWhenUsed/>
    <w:rsid w:val="006E3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38C0"/>
  </w:style>
  <w:style w:type="character" w:customStyle="1" w:styleId="20">
    <w:name w:val="Заголовок 2 Знак"/>
    <w:basedOn w:val="a0"/>
    <w:link w:val="2"/>
    <w:uiPriority w:val="9"/>
    <w:rsid w:val="007837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783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1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18</Pages>
  <Words>5937</Words>
  <Characters>33845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Зам по АХЧ</cp:lastModifiedBy>
  <cp:revision>7</cp:revision>
  <dcterms:created xsi:type="dcterms:W3CDTF">2020-09-20T09:35:00Z</dcterms:created>
  <dcterms:modified xsi:type="dcterms:W3CDTF">2020-11-12T06:02:00Z</dcterms:modified>
</cp:coreProperties>
</file>